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5EFBB" w14:textId="403684EA" w:rsidR="00F421E0" w:rsidRDefault="00F421E0" w:rsidP="00F421E0">
      <w:pPr>
        <w:tabs>
          <w:tab w:val="left" w:pos="4712"/>
        </w:tabs>
        <w:ind w:left="4536"/>
        <w:rPr>
          <w:bCs/>
          <w:sz w:val="22"/>
          <w:szCs w:val="22"/>
        </w:rPr>
      </w:pPr>
      <w:r>
        <w:rPr>
          <w:sz w:val="22"/>
          <w:szCs w:val="22"/>
        </w:rPr>
        <w:t>2024 metų valstybės</w:t>
      </w:r>
      <w:r>
        <w:rPr>
          <w:szCs w:val="24"/>
        </w:rPr>
        <w:t xml:space="preserve"> </w:t>
      </w:r>
      <w:r>
        <w:rPr>
          <w:sz w:val="22"/>
          <w:szCs w:val="22"/>
        </w:rPr>
        <w:t>biudžet</w:t>
      </w:r>
      <w:r w:rsidR="001E560F">
        <w:rPr>
          <w:sz w:val="22"/>
          <w:szCs w:val="22"/>
        </w:rPr>
        <w:t xml:space="preserve">o </w:t>
      </w:r>
      <w:r>
        <w:rPr>
          <w:sz w:val="22"/>
          <w:szCs w:val="22"/>
        </w:rPr>
        <w:t xml:space="preserve">lėšų, skirtų </w:t>
      </w:r>
      <w:r>
        <w:rPr>
          <w:rFonts w:eastAsia="Calibri"/>
          <w:sz w:val="22"/>
          <w:szCs w:val="22"/>
        </w:rPr>
        <w:t>išlaidoms, susijusioms su Skuodo rajono savivaldybės mokyklų mokytojų, dirbančių pagal ikimokyklinio, priešmokyklinio ir bendrojo ugdymo programas, personalo optimizavimu ir atnaujinimu</w:t>
      </w:r>
      <w:r>
        <w:rPr>
          <w:sz w:val="22"/>
          <w:szCs w:val="22"/>
        </w:rPr>
        <w:t xml:space="preserve">, apmokėti, paskirstymo tvarkos </w:t>
      </w:r>
      <w:r>
        <w:rPr>
          <w:bCs/>
          <w:sz w:val="22"/>
          <w:szCs w:val="22"/>
        </w:rPr>
        <w:t xml:space="preserve">aprašo </w:t>
      </w:r>
    </w:p>
    <w:p w14:paraId="0E8AB194" w14:textId="43140ABE" w:rsidR="00F421E0" w:rsidRDefault="00F421E0" w:rsidP="00F421E0">
      <w:pPr>
        <w:tabs>
          <w:tab w:val="left" w:pos="4712"/>
        </w:tabs>
        <w:ind w:left="4536"/>
        <w:rPr>
          <w:bCs/>
          <w:sz w:val="22"/>
          <w:szCs w:val="22"/>
        </w:rPr>
      </w:pPr>
      <w:r>
        <w:rPr>
          <w:bCs/>
          <w:sz w:val="22"/>
          <w:szCs w:val="22"/>
        </w:rPr>
        <w:t>1 priedas</w:t>
      </w:r>
    </w:p>
    <w:p w14:paraId="79CB29AB" w14:textId="77777777" w:rsidR="00F421E0" w:rsidRDefault="00F421E0" w:rsidP="00F421E0">
      <w:pPr>
        <w:tabs>
          <w:tab w:val="left" w:pos="4712"/>
        </w:tabs>
        <w:ind w:left="5812"/>
        <w:rPr>
          <w:bCs/>
          <w:sz w:val="22"/>
          <w:szCs w:val="22"/>
        </w:rPr>
      </w:pPr>
    </w:p>
    <w:p w14:paraId="020A7A17" w14:textId="691FB966" w:rsidR="00F421E0" w:rsidRDefault="00F421E0" w:rsidP="00F421E0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Skuodo rajono savivaldybės administracijos </w:t>
      </w:r>
    </w:p>
    <w:p w14:paraId="66FA664C" w14:textId="57C1DA6B" w:rsidR="00F421E0" w:rsidRDefault="00F421E0" w:rsidP="00F421E0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Švietimo ir sporto skyriui</w:t>
      </w:r>
    </w:p>
    <w:p w14:paraId="2F335651" w14:textId="77777777" w:rsidR="00F421E0" w:rsidRDefault="00F421E0" w:rsidP="00F421E0">
      <w:pPr>
        <w:rPr>
          <w:bCs/>
          <w:sz w:val="20"/>
          <w:lang w:eastAsia="lt-LT"/>
        </w:rPr>
      </w:pPr>
    </w:p>
    <w:p w14:paraId="5F8330B3" w14:textId="126898B9" w:rsidR="00F421E0" w:rsidRDefault="00F421E0" w:rsidP="00F421E0">
      <w:pPr>
        <w:tabs>
          <w:tab w:val="left" w:pos="4712"/>
        </w:tabs>
        <w:jc w:val="center"/>
        <w:rPr>
          <w:b/>
          <w:bCs/>
          <w:sz w:val="22"/>
          <w:szCs w:val="22"/>
          <w:lang w:eastAsia="lt-LT"/>
        </w:rPr>
      </w:pPr>
      <w:r>
        <w:rPr>
          <w:b/>
          <w:bCs/>
          <w:sz w:val="22"/>
          <w:szCs w:val="22"/>
          <w:lang w:eastAsia="lt-LT"/>
        </w:rPr>
        <w:t xml:space="preserve">PARAIŠKA GAUTI </w:t>
      </w:r>
      <w:r w:rsidR="006953F2">
        <w:rPr>
          <w:b/>
          <w:bCs/>
          <w:sz w:val="22"/>
          <w:szCs w:val="22"/>
          <w:lang w:eastAsia="lt-LT"/>
        </w:rPr>
        <w:t xml:space="preserve">2024 </w:t>
      </w:r>
      <w:r w:rsidR="006953F2">
        <w:rPr>
          <w:b/>
          <w:bCs/>
          <w:sz w:val="22"/>
          <w:szCs w:val="22"/>
          <w:lang w:val="en-US" w:eastAsia="lt-LT"/>
        </w:rPr>
        <w:t>MET</w:t>
      </w:r>
      <w:r w:rsidR="006953F2">
        <w:rPr>
          <w:b/>
          <w:bCs/>
          <w:sz w:val="22"/>
          <w:szCs w:val="22"/>
          <w:lang w:eastAsia="lt-LT"/>
        </w:rPr>
        <w:t xml:space="preserve">Ų </w:t>
      </w:r>
      <w:r>
        <w:rPr>
          <w:b/>
          <w:bCs/>
          <w:sz w:val="22"/>
          <w:szCs w:val="22"/>
          <w:lang w:eastAsia="lt-LT"/>
        </w:rPr>
        <w:t xml:space="preserve">VALSTYBĖS </w:t>
      </w:r>
      <w:r>
        <w:rPr>
          <w:szCs w:val="24"/>
        </w:rPr>
        <w:t xml:space="preserve"> </w:t>
      </w:r>
      <w:r>
        <w:rPr>
          <w:b/>
          <w:bCs/>
          <w:sz w:val="22"/>
          <w:szCs w:val="22"/>
          <w:lang w:eastAsia="lt-LT"/>
        </w:rPr>
        <w:t>BIUDŽETO LĖŠŲ, SKIRTŲ IŠLAIDOMS, SUSIJUSIOMS SU SAVIVALDYBĖS MOKYKLŲ MOKYTOJŲ</w:t>
      </w:r>
      <w:r w:rsidR="00F152E2">
        <w:rPr>
          <w:b/>
          <w:bCs/>
          <w:sz w:val="22"/>
          <w:szCs w:val="22"/>
          <w:lang w:eastAsia="lt-LT"/>
        </w:rPr>
        <w:t xml:space="preserve">, DIRBANČIŲ PAGAL IKIMOKYKLINIO, PRIEŠMOKYKLINIO, BENDROJO UGDYMO PROGRAMAS, </w:t>
      </w:r>
      <w:r>
        <w:rPr>
          <w:b/>
          <w:bCs/>
          <w:sz w:val="22"/>
          <w:szCs w:val="22"/>
          <w:lang w:eastAsia="lt-LT"/>
        </w:rPr>
        <w:t>PERSONALO OPTIMIZAVIMU IR ATNAUJINIMU, APMOKĖTI</w:t>
      </w:r>
    </w:p>
    <w:p w14:paraId="46F0239C" w14:textId="77777777" w:rsidR="00F421E0" w:rsidRDefault="00F421E0" w:rsidP="00F421E0">
      <w:pPr>
        <w:tabs>
          <w:tab w:val="left" w:pos="4712"/>
        </w:tabs>
        <w:jc w:val="center"/>
        <w:rPr>
          <w:b/>
          <w:bCs/>
          <w:sz w:val="12"/>
          <w:szCs w:val="12"/>
          <w:lang w:eastAsia="lt-LT"/>
        </w:rPr>
      </w:pPr>
    </w:p>
    <w:p w14:paraId="0592F6AF" w14:textId="77777777" w:rsidR="00F421E0" w:rsidRDefault="00F421E0" w:rsidP="00F421E0">
      <w:pPr>
        <w:tabs>
          <w:tab w:val="left" w:pos="4712"/>
        </w:tabs>
        <w:jc w:val="center"/>
        <w:rPr>
          <w:b/>
          <w:bCs/>
          <w:sz w:val="20"/>
          <w:lang w:eastAsia="lt-LT"/>
        </w:rPr>
      </w:pPr>
      <w:r>
        <w:rPr>
          <w:b/>
          <w:bCs/>
          <w:sz w:val="20"/>
          <w:lang w:eastAsia="lt-LT"/>
        </w:rPr>
        <w:t>________________________________</w:t>
      </w:r>
    </w:p>
    <w:p w14:paraId="720E5756" w14:textId="77777777" w:rsidR="00F421E0" w:rsidRDefault="00F421E0" w:rsidP="00F421E0">
      <w:pPr>
        <w:tabs>
          <w:tab w:val="left" w:pos="4712"/>
        </w:tabs>
        <w:jc w:val="center"/>
        <w:rPr>
          <w:sz w:val="22"/>
          <w:szCs w:val="22"/>
        </w:rPr>
      </w:pPr>
      <w:r>
        <w:rPr>
          <w:sz w:val="20"/>
          <w:lang w:eastAsia="lt-LT"/>
        </w:rPr>
        <w:t>(mokyklos pavadinimas)</w:t>
      </w:r>
    </w:p>
    <w:p w14:paraId="2B396E30" w14:textId="77777777" w:rsidR="00F421E0" w:rsidRDefault="00F421E0" w:rsidP="00F421E0">
      <w:pPr>
        <w:tabs>
          <w:tab w:val="left" w:pos="4712"/>
        </w:tabs>
        <w:jc w:val="center"/>
        <w:rPr>
          <w:sz w:val="10"/>
          <w:szCs w:val="10"/>
        </w:rPr>
      </w:pPr>
    </w:p>
    <w:p w14:paraId="5544E94C" w14:textId="77777777" w:rsidR="00F421E0" w:rsidRDefault="00F421E0" w:rsidP="00F421E0">
      <w:pPr>
        <w:tabs>
          <w:tab w:val="left" w:pos="4712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______________</w:t>
      </w:r>
    </w:p>
    <w:p w14:paraId="4FB6FBD9" w14:textId="77777777" w:rsidR="00F421E0" w:rsidRDefault="00F421E0" w:rsidP="00F421E0">
      <w:pPr>
        <w:tabs>
          <w:tab w:val="left" w:pos="4712"/>
        </w:tabs>
        <w:jc w:val="center"/>
        <w:rPr>
          <w:sz w:val="20"/>
        </w:rPr>
      </w:pPr>
      <w:r>
        <w:rPr>
          <w:sz w:val="20"/>
        </w:rPr>
        <w:t>(data)</w:t>
      </w:r>
    </w:p>
    <w:p w14:paraId="39E89B9C" w14:textId="77777777" w:rsidR="00F421E0" w:rsidRDefault="00F421E0" w:rsidP="00F421E0">
      <w:pPr>
        <w:tabs>
          <w:tab w:val="left" w:pos="4712"/>
        </w:tabs>
        <w:jc w:val="center"/>
        <w:rPr>
          <w:sz w:val="20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48"/>
        <w:gridCol w:w="850"/>
        <w:gridCol w:w="1134"/>
        <w:gridCol w:w="1277"/>
        <w:gridCol w:w="852"/>
        <w:gridCol w:w="1358"/>
        <w:gridCol w:w="1620"/>
      </w:tblGrid>
      <w:tr w:rsidR="00F421E0" w14:paraId="2C80B496" w14:textId="77777777" w:rsidTr="00085075">
        <w:trPr>
          <w:trHeight w:val="315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BA6791A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I.  INFORMACIJA APIE LĖŠŲ POREIKĮ IŠEITINĖMS IŠMOKOMS MOKĖTI </w:t>
            </w:r>
          </w:p>
        </w:tc>
      </w:tr>
      <w:tr w:rsidR="00F421E0" w14:paraId="5E143AC5" w14:textId="77777777" w:rsidTr="00966687">
        <w:trPr>
          <w:trHeight w:val="630"/>
        </w:trPr>
        <w:tc>
          <w:tcPr>
            <w:tcW w:w="2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A5AC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Pareigybės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A6C0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Mokytojų, su kuriais planuojama nutraukti darbo sutartis, skaičius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09D6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Lėšos, reikalingos išeitinėms išmokoms mokėti, Eur</w:t>
            </w:r>
          </w:p>
        </w:tc>
      </w:tr>
      <w:tr w:rsidR="00F421E0" w14:paraId="1FB3EBCE" w14:textId="77777777" w:rsidTr="00966687">
        <w:trPr>
          <w:trHeight w:val="315"/>
        </w:trPr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F8436" w14:textId="77777777" w:rsidR="00F421E0" w:rsidRDefault="00F421E0" w:rsidP="00085075">
            <w:pPr>
              <w:rPr>
                <w:sz w:val="20"/>
                <w:lang w:eastAsia="lt-LT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F3FE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viso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3216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jų: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5586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viso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E639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jų:</w:t>
            </w:r>
          </w:p>
        </w:tc>
      </w:tr>
      <w:tr w:rsidR="00F421E0" w14:paraId="5D63D2EA" w14:textId="77777777" w:rsidTr="00966687">
        <w:trPr>
          <w:trHeight w:val="820"/>
        </w:trPr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A022B" w14:textId="77777777" w:rsidR="00F421E0" w:rsidRDefault="00F421E0" w:rsidP="00085075">
            <w:pPr>
              <w:rPr>
                <w:sz w:val="20"/>
                <w:lang w:eastAsia="lt-LT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1EA4" w14:textId="77777777" w:rsidR="00F421E0" w:rsidRDefault="00F421E0" w:rsidP="00085075">
            <w:pPr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2616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dėl mokyklų tinklo pertvarkos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EFC9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mokytojui įgijus teisę į visą senatvės pensiją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E209" w14:textId="77777777" w:rsidR="00F421E0" w:rsidRDefault="00F421E0" w:rsidP="00085075">
            <w:pPr>
              <w:rPr>
                <w:sz w:val="20"/>
                <w:lang w:eastAsia="lt-LT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6250" w14:textId="37EBADE9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valstybės biudžeto lėšos (ne daugiau kaip 2/3 nuo „iš viso</w:t>
            </w:r>
            <w:r w:rsidR="00627802">
              <w:rPr>
                <w:sz w:val="20"/>
                <w:lang w:eastAsia="lt-LT"/>
              </w:rPr>
              <w:t>“</w:t>
            </w:r>
            <w:r>
              <w:rPr>
                <w:sz w:val="20"/>
                <w:lang w:eastAsia="lt-LT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7840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savivaldybės biudžeto lėšos (ne mažiau kaip 1/3 nuo „iš viso“)</w:t>
            </w:r>
          </w:p>
        </w:tc>
      </w:tr>
      <w:tr w:rsidR="00F421E0" w14:paraId="3541E410" w14:textId="77777777" w:rsidTr="00966687">
        <w:trPr>
          <w:trHeight w:val="300"/>
        </w:trPr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4687" w14:textId="77777777" w:rsidR="00F421E0" w:rsidRDefault="00F421E0" w:rsidP="00085075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Mokytojai, dirbantys pagal ikimokyklinio ugdymo programą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9BFB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DE74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BBB1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4DF1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EBD3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A5E4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F421E0" w14:paraId="57C9D9BD" w14:textId="77777777" w:rsidTr="00966687">
        <w:trPr>
          <w:trHeight w:val="360"/>
        </w:trPr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0830" w14:textId="77777777" w:rsidR="00F421E0" w:rsidRDefault="00F421E0" w:rsidP="00085075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Mokytojai, dirbantys pagal priešmokyklinio ugdymo programą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F320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FCBA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26D7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D394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CDED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CBFE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F421E0" w14:paraId="73966781" w14:textId="77777777" w:rsidTr="00966687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1B46" w14:textId="77777777" w:rsidR="00F421E0" w:rsidRDefault="00F421E0" w:rsidP="00085075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Mokytojai, dirbantys pagal bendrojo ugdymo programą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30AE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84EA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C8AB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22C8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4A9F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61E5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F421E0" w14:paraId="4321ABEF" w14:textId="77777777" w:rsidTr="00966687">
        <w:trPr>
          <w:trHeight w:val="70"/>
        </w:trPr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AD7B" w14:textId="77777777" w:rsidR="00F421E0" w:rsidRDefault="00F421E0" w:rsidP="00085075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viso: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3DFE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3249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DB69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0A2A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9784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8DE0" w14:textId="77777777" w:rsidR="00F421E0" w:rsidRDefault="00F421E0" w:rsidP="00085075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F421E0" w14:paraId="57D8B1CB" w14:textId="77777777" w:rsidTr="00085075">
        <w:trPr>
          <w:trHeight w:val="315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DCDB654" w14:textId="77777777" w:rsidR="00F421E0" w:rsidRDefault="00F421E0" w:rsidP="00085075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II. INFORMACIJA APIE LĖŠŲ POREIKĮ MOKYTOJŲ PRITRAUKIMO PRIEMONĖMS </w:t>
            </w:r>
          </w:p>
        </w:tc>
      </w:tr>
      <w:tr w:rsidR="00E32A29" w14:paraId="3975119A" w14:textId="77777777" w:rsidTr="00E86F9C">
        <w:trPr>
          <w:trHeight w:val="545"/>
        </w:trPr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AD90" w14:textId="77777777" w:rsidR="00E32A29" w:rsidRDefault="00E32A29" w:rsidP="00E32A29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Mokytojų pritraukimo priemonės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B0F1" w14:textId="677B89B3" w:rsidR="00E32A29" w:rsidRDefault="00E32A29" w:rsidP="00E32A29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Prašoma valstybės biudžeto lėšų</w:t>
            </w:r>
            <w:r w:rsidR="00627802">
              <w:rPr>
                <w:sz w:val="20"/>
                <w:lang w:eastAsia="lt-LT"/>
              </w:rPr>
              <w:t xml:space="preserve"> suma</w:t>
            </w:r>
            <w:r>
              <w:rPr>
                <w:sz w:val="20"/>
                <w:lang w:eastAsia="lt-LT"/>
              </w:rPr>
              <w:t>, Eur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4B49" w14:textId="54CD8084" w:rsidR="00E32A29" w:rsidRDefault="00E32A29" w:rsidP="00E32A29">
            <w:pPr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Asmenų, kuriems planuojama taikyti mokytojų pritraukimo priemones, skaičius</w:t>
            </w:r>
          </w:p>
        </w:tc>
      </w:tr>
      <w:tr w:rsidR="00E32A29" w14:paraId="66C81BDB" w14:textId="77777777" w:rsidTr="00357C9B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11F1" w14:textId="77777777" w:rsidR="00E32A29" w:rsidRDefault="00E32A29" w:rsidP="00E32A29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Materialinė parama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D199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3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4385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E32A29" w14:paraId="69209D79" w14:textId="77777777" w:rsidTr="00B629D0">
        <w:trPr>
          <w:trHeight w:val="315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98E5" w14:textId="77777777" w:rsidR="00E32A29" w:rsidRDefault="00E32A29" w:rsidP="00E32A29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Važiavimo į darbą ir atgal išlaidų kompensavimas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D21F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5B13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E32A29" w14:paraId="7E4042FA" w14:textId="77777777" w:rsidTr="000D13D4">
        <w:trPr>
          <w:trHeight w:val="315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264B" w14:textId="77777777" w:rsidR="00E32A29" w:rsidRDefault="00E32A29" w:rsidP="00E32A29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Gyvenamojo ploto nuomos išlaidų kompensavimas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BE3A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D0AC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E32A29" w14:paraId="775CBAB7" w14:textId="77777777" w:rsidTr="008F1E90">
        <w:trPr>
          <w:trHeight w:val="315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71A0" w14:textId="77777777" w:rsidR="00E32A29" w:rsidRDefault="00E32A29" w:rsidP="00E32A29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Kvalifikacijos įgijimo ir tobulinimo išlaidų kompensavimas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233B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6439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E32A29" w14:paraId="22996B81" w14:textId="77777777" w:rsidTr="000746EC">
        <w:trPr>
          <w:trHeight w:val="315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00C8" w14:textId="77777777" w:rsidR="00E32A29" w:rsidRDefault="00E32A29" w:rsidP="00E32A29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Persikėlimo iš kitos gyvenamosios vietovės išlaidų kompensavimas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1CBD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FEF9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  <w:tr w:rsidR="00E32A29" w14:paraId="1D842B70" w14:textId="77777777" w:rsidTr="00890556">
        <w:trPr>
          <w:trHeight w:val="92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ED8E" w14:textId="77777777" w:rsidR="00E32A29" w:rsidRDefault="00E32A29" w:rsidP="00E32A29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viso: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9913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C423" w14:textId="77777777" w:rsidR="00E32A29" w:rsidRDefault="00E32A29" w:rsidP="00E32A29">
            <w:pPr>
              <w:ind w:firstLine="53"/>
              <w:jc w:val="center"/>
              <w:rPr>
                <w:sz w:val="20"/>
                <w:lang w:eastAsia="lt-LT"/>
              </w:rPr>
            </w:pPr>
          </w:p>
        </w:tc>
      </w:tr>
    </w:tbl>
    <w:p w14:paraId="72832E6B" w14:textId="77777777" w:rsidR="00F421E0" w:rsidRDefault="00F421E0" w:rsidP="00F421E0">
      <w:pPr>
        <w:rPr>
          <w:sz w:val="20"/>
          <w:lang w:eastAsia="lt-LT"/>
        </w:rPr>
      </w:pPr>
    </w:p>
    <w:p w14:paraId="2D98AAB2" w14:textId="7362E35C" w:rsidR="00F421E0" w:rsidRDefault="00F421E0" w:rsidP="00F421E0">
      <w:pPr>
        <w:rPr>
          <w:sz w:val="20"/>
          <w:lang w:eastAsia="lt-LT"/>
        </w:rPr>
      </w:pPr>
      <w:r>
        <w:rPr>
          <w:sz w:val="20"/>
          <w:lang w:eastAsia="lt-LT"/>
        </w:rPr>
        <w:t xml:space="preserve">Direktorius                                               </w:t>
      </w:r>
      <w:r w:rsidR="00E32A29">
        <w:rPr>
          <w:sz w:val="20"/>
          <w:lang w:eastAsia="lt-LT"/>
        </w:rPr>
        <w:t xml:space="preserve">              </w:t>
      </w:r>
      <w:r>
        <w:rPr>
          <w:sz w:val="20"/>
          <w:lang w:eastAsia="lt-LT"/>
        </w:rPr>
        <w:t xml:space="preserve">_________________                         </w:t>
      </w:r>
      <w:r w:rsidR="00E32A29">
        <w:rPr>
          <w:sz w:val="20"/>
          <w:lang w:eastAsia="lt-LT"/>
        </w:rPr>
        <w:t xml:space="preserve">              </w:t>
      </w:r>
      <w:r>
        <w:rPr>
          <w:sz w:val="20"/>
          <w:lang w:eastAsia="lt-LT"/>
        </w:rPr>
        <w:t>_________________</w:t>
      </w:r>
    </w:p>
    <w:p w14:paraId="54D930D3" w14:textId="218C7CC7" w:rsidR="00F421E0" w:rsidRDefault="00F421E0" w:rsidP="00F421E0">
      <w:pPr>
        <w:ind w:firstLine="3763"/>
        <w:jc w:val="center"/>
        <w:rPr>
          <w:sz w:val="20"/>
          <w:lang w:eastAsia="lt-LT"/>
        </w:rPr>
      </w:pPr>
      <w:r w:rsidRPr="00E32A29">
        <w:rPr>
          <w:sz w:val="16"/>
          <w:szCs w:val="16"/>
          <w:lang w:eastAsia="lt-LT"/>
        </w:rPr>
        <w:t xml:space="preserve">(parašas)                                    </w:t>
      </w:r>
      <w:r w:rsidR="00E32A29">
        <w:rPr>
          <w:sz w:val="16"/>
          <w:szCs w:val="16"/>
          <w:lang w:eastAsia="lt-LT"/>
        </w:rPr>
        <w:t xml:space="preserve">                                         </w:t>
      </w:r>
      <w:r w:rsidRPr="00E32A29">
        <w:rPr>
          <w:sz w:val="16"/>
          <w:szCs w:val="16"/>
          <w:lang w:eastAsia="lt-LT"/>
        </w:rPr>
        <w:t xml:space="preserve"> (vardas, pavardė</w:t>
      </w:r>
      <w:r>
        <w:rPr>
          <w:sz w:val="20"/>
          <w:lang w:eastAsia="lt-LT"/>
        </w:rPr>
        <w:t>)</w:t>
      </w:r>
    </w:p>
    <w:p w14:paraId="2B32F767" w14:textId="77777777" w:rsidR="00F421E0" w:rsidRDefault="00F421E0" w:rsidP="00F421E0">
      <w:pPr>
        <w:jc w:val="center"/>
        <w:rPr>
          <w:sz w:val="20"/>
          <w:lang w:eastAsia="lt-LT"/>
        </w:rPr>
      </w:pPr>
    </w:p>
    <w:p w14:paraId="403C901E" w14:textId="77777777" w:rsidR="00E32A29" w:rsidRDefault="00E32A29">
      <w:pPr>
        <w:rPr>
          <w:sz w:val="20"/>
          <w:lang w:eastAsia="lt-LT"/>
        </w:rPr>
      </w:pPr>
    </w:p>
    <w:p w14:paraId="54D8F3A8" w14:textId="6E71982D" w:rsidR="00B3430E" w:rsidRPr="00F421E0" w:rsidRDefault="00F421E0">
      <w:pPr>
        <w:rPr>
          <w:sz w:val="20"/>
        </w:rPr>
      </w:pPr>
      <w:r>
        <w:rPr>
          <w:sz w:val="20"/>
          <w:lang w:eastAsia="lt-LT"/>
        </w:rPr>
        <w:t>(atsakingo darbuotojo pareigos, vardas, pavardė, tel., el. p.)</w:t>
      </w:r>
    </w:p>
    <w:sectPr w:rsidR="00B3430E" w:rsidRPr="00F421E0" w:rsidSect="00F421E0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0EE42" w14:textId="77777777" w:rsidR="00466ADF" w:rsidRDefault="00466ADF" w:rsidP="00F421E0">
      <w:r>
        <w:separator/>
      </w:r>
    </w:p>
  </w:endnote>
  <w:endnote w:type="continuationSeparator" w:id="0">
    <w:p w14:paraId="574D196A" w14:textId="77777777" w:rsidR="00466ADF" w:rsidRDefault="00466ADF" w:rsidP="00F42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308E1" w14:textId="77777777" w:rsidR="00466ADF" w:rsidRDefault="00466ADF" w:rsidP="00F421E0">
      <w:r>
        <w:separator/>
      </w:r>
    </w:p>
  </w:footnote>
  <w:footnote w:type="continuationSeparator" w:id="0">
    <w:p w14:paraId="1DA4FCB7" w14:textId="77777777" w:rsidR="00466ADF" w:rsidRDefault="00466ADF" w:rsidP="00F42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E0"/>
    <w:rsid w:val="000E224E"/>
    <w:rsid w:val="0017759A"/>
    <w:rsid w:val="001A14D7"/>
    <w:rsid w:val="001E560F"/>
    <w:rsid w:val="00241B4B"/>
    <w:rsid w:val="00265A0D"/>
    <w:rsid w:val="00342710"/>
    <w:rsid w:val="003B6EB5"/>
    <w:rsid w:val="003C29F5"/>
    <w:rsid w:val="003C6157"/>
    <w:rsid w:val="00433D83"/>
    <w:rsid w:val="00466ADF"/>
    <w:rsid w:val="00627802"/>
    <w:rsid w:val="00654B27"/>
    <w:rsid w:val="006953F2"/>
    <w:rsid w:val="00695F45"/>
    <w:rsid w:val="00734874"/>
    <w:rsid w:val="00966687"/>
    <w:rsid w:val="00B3430E"/>
    <w:rsid w:val="00B53318"/>
    <w:rsid w:val="00C9054D"/>
    <w:rsid w:val="00CF48D6"/>
    <w:rsid w:val="00D127D0"/>
    <w:rsid w:val="00E32A29"/>
    <w:rsid w:val="00E55AEC"/>
    <w:rsid w:val="00ED25CD"/>
    <w:rsid w:val="00F152E2"/>
    <w:rsid w:val="00F421E0"/>
    <w:rsid w:val="00F60B83"/>
    <w:rsid w:val="00F7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4E2A"/>
  <w15:chartTrackingRefBased/>
  <w15:docId w15:val="{CBCBCB53-D639-45A3-95DB-CB864D95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421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421E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21E0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F421E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421E0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ataisymai">
    <w:name w:val="Revision"/>
    <w:hidden/>
    <w:uiPriority w:val="99"/>
    <w:semiHidden/>
    <w:rsid w:val="006278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98B85-B852-438C-A1A9-E104A53C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1340</Words>
  <Characters>765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Gedrimienė, Birutė</dc:creator>
  <cp:lastModifiedBy>Sadauskienė, Dalia</cp:lastModifiedBy>
  <cp:revision>2</cp:revision>
  <cp:lastPrinted>2024-05-24T08:27:00Z</cp:lastPrinted>
  <dcterms:created xsi:type="dcterms:W3CDTF">2024-06-09T07:50:00Z</dcterms:created>
  <dcterms:modified xsi:type="dcterms:W3CDTF">2024-06-09T07:50:00Z</dcterms:modified>
</cp:coreProperties>
</file>